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5255" w14:textId="77777777" w:rsidR="00004D4E" w:rsidRDefault="00004D4E" w:rsidP="00004D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A3125" wp14:editId="57EC4C34">
                <wp:simplePos x="0" y="0"/>
                <wp:positionH relativeFrom="column">
                  <wp:posOffset>876300</wp:posOffset>
                </wp:positionH>
                <wp:positionV relativeFrom="paragraph">
                  <wp:posOffset>173355</wp:posOffset>
                </wp:positionV>
                <wp:extent cx="4972050" cy="7810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5470E" w14:textId="77777777" w:rsidR="00004D4E" w:rsidRPr="0076479D" w:rsidRDefault="00004D4E" w:rsidP="00004D4E">
                            <w:pPr>
                              <w:spacing w:line="500" w:lineRule="exact"/>
                              <w:jc w:val="center"/>
                              <w:rPr>
                                <w:rFonts w:ascii="小塚ゴシック Pro R" w:eastAsia="小塚ゴシック Pro R" w:hAnsi="小塚ゴシック Pro R"/>
                                <w:b/>
                                <w:color w:val="FFFFFF"/>
                                <w:sz w:val="36"/>
                              </w:rPr>
                            </w:pPr>
                            <w:r w:rsidRPr="0076479D">
                              <w:rPr>
                                <w:rFonts w:ascii="小塚ゴシック Pro R" w:eastAsia="小塚ゴシック Pro R" w:hAnsi="小塚ゴシック Pro R" w:hint="eastAsia"/>
                                <w:b/>
                                <w:color w:val="FFFFFF"/>
                                <w:sz w:val="36"/>
                              </w:rPr>
                              <w:t>FAX : 093-</w:t>
                            </w:r>
                            <w:r w:rsidR="00DC2587">
                              <w:rPr>
                                <w:rFonts w:ascii="小塚ゴシック Pro R" w:eastAsia="小塚ゴシック Pro R" w:hAnsi="小塚ゴシック Pro R"/>
                                <w:b/>
                                <w:color w:val="FFFFFF"/>
                                <w:sz w:val="36"/>
                              </w:rPr>
                              <w:t>695-3368</w:t>
                            </w:r>
                          </w:p>
                          <w:p w14:paraId="1613B95B" w14:textId="3D684CEE" w:rsidR="00004D4E" w:rsidRDefault="00DC2587" w:rsidP="00004D4E">
                            <w:pPr>
                              <w:spacing w:line="500" w:lineRule="exact"/>
                              <w:jc w:val="center"/>
                              <w:rPr>
                                <w:rFonts w:ascii="小塚ゴシック Pro R" w:eastAsia="小塚ゴシック Pro R" w:hAnsi="小塚ゴシック Pro R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小塚ゴシック Pro R" w:eastAsia="小塚ゴシック Pro R" w:hAnsi="小塚ゴシック Pro R" w:hint="eastAsia"/>
                                <w:b/>
                                <w:color w:val="FFFFFF"/>
                                <w:sz w:val="28"/>
                              </w:rPr>
                              <w:t>北九州市立大学　企画</w:t>
                            </w:r>
                            <w:r w:rsidR="00937E31">
                              <w:rPr>
                                <w:rFonts w:ascii="小塚ゴシック Pro R" w:eastAsia="小塚ゴシック Pro R" w:hAnsi="小塚ゴシック Pro R" w:hint="eastAsia"/>
                                <w:b/>
                                <w:color w:val="FFFFFF"/>
                                <w:sz w:val="28"/>
                              </w:rPr>
                              <w:t>管理</w:t>
                            </w:r>
                            <w:r>
                              <w:rPr>
                                <w:rFonts w:ascii="小塚ゴシック Pro R" w:eastAsia="小塚ゴシック Pro R" w:hAnsi="小塚ゴシック Pro R" w:hint="eastAsia"/>
                                <w:b/>
                                <w:color w:val="FFFFFF"/>
                                <w:sz w:val="28"/>
                              </w:rPr>
                              <w:t>課　企画・研究支援係</w:t>
                            </w:r>
                          </w:p>
                          <w:p w14:paraId="0DBAA6A9" w14:textId="77777777" w:rsidR="00004D4E" w:rsidRPr="00402AB2" w:rsidRDefault="00004D4E" w:rsidP="00004D4E">
                            <w:pPr>
                              <w:jc w:val="center"/>
                              <w:rPr>
                                <w:rFonts w:ascii="小塚ゴシック Pro R" w:eastAsia="小塚ゴシック Pro R" w:hAnsi="小塚ゴシック Pro R"/>
                                <w:b/>
                                <w:color w:val="FFFFF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A31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9pt;margin-top:13.65pt;width:391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" filled="f" stroked="f">
                <v:textbox inset="5.85pt,.7pt,5.85pt,.7pt">
                  <w:txbxContent>
                    <w:p w14:paraId="49D5470E" w14:textId="77777777" w:rsidR="00004D4E" w:rsidRPr="0076479D" w:rsidRDefault="00004D4E" w:rsidP="00004D4E">
                      <w:pPr>
                        <w:spacing w:line="500" w:lineRule="exact"/>
                        <w:jc w:val="center"/>
                        <w:rPr>
                          <w:rFonts w:ascii="小塚ゴシック Pro R" w:eastAsia="小塚ゴシック Pro R" w:hAnsi="小塚ゴシック Pro R"/>
                          <w:b/>
                          <w:color w:val="FFFFFF"/>
                          <w:sz w:val="36"/>
                        </w:rPr>
                      </w:pPr>
                      <w:r w:rsidRPr="0076479D">
                        <w:rPr>
                          <w:rFonts w:ascii="小塚ゴシック Pro R" w:eastAsia="小塚ゴシック Pro R" w:hAnsi="小塚ゴシック Pro R" w:hint="eastAsia"/>
                          <w:b/>
                          <w:color w:val="FFFFFF"/>
                          <w:sz w:val="36"/>
                        </w:rPr>
                        <w:t>FAX : 093-</w:t>
                      </w:r>
                      <w:r w:rsidR="00DC2587">
                        <w:rPr>
                          <w:rFonts w:ascii="小塚ゴシック Pro R" w:eastAsia="小塚ゴシック Pro R" w:hAnsi="小塚ゴシック Pro R"/>
                          <w:b/>
                          <w:color w:val="FFFFFF"/>
                          <w:sz w:val="36"/>
                        </w:rPr>
                        <w:t>695-3368</w:t>
                      </w:r>
                    </w:p>
                    <w:p w14:paraId="1613B95B" w14:textId="3D684CEE" w:rsidR="00004D4E" w:rsidRDefault="00DC2587" w:rsidP="00004D4E">
                      <w:pPr>
                        <w:spacing w:line="500" w:lineRule="exact"/>
                        <w:jc w:val="center"/>
                        <w:rPr>
                          <w:rFonts w:ascii="小塚ゴシック Pro R" w:eastAsia="小塚ゴシック Pro R" w:hAnsi="小塚ゴシック Pro R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小塚ゴシック Pro R" w:eastAsia="小塚ゴシック Pro R" w:hAnsi="小塚ゴシック Pro R" w:hint="eastAsia"/>
                          <w:b/>
                          <w:color w:val="FFFFFF"/>
                          <w:sz w:val="28"/>
                        </w:rPr>
                        <w:t>北九州市立大学　企画</w:t>
                      </w:r>
                      <w:r w:rsidR="00937E31">
                        <w:rPr>
                          <w:rFonts w:ascii="小塚ゴシック Pro R" w:eastAsia="小塚ゴシック Pro R" w:hAnsi="小塚ゴシック Pro R" w:hint="eastAsia"/>
                          <w:b/>
                          <w:color w:val="FFFFFF"/>
                          <w:sz w:val="28"/>
                        </w:rPr>
                        <w:t>管理</w:t>
                      </w:r>
                      <w:r>
                        <w:rPr>
                          <w:rFonts w:ascii="小塚ゴシック Pro R" w:eastAsia="小塚ゴシック Pro R" w:hAnsi="小塚ゴシック Pro R" w:hint="eastAsia"/>
                          <w:b/>
                          <w:color w:val="FFFFFF"/>
                          <w:sz w:val="28"/>
                        </w:rPr>
                        <w:t>課　企画・研究支援係</w:t>
                      </w:r>
                    </w:p>
                    <w:p w14:paraId="0DBAA6A9" w14:textId="77777777" w:rsidR="00004D4E" w:rsidRPr="00402AB2" w:rsidRDefault="00004D4E" w:rsidP="00004D4E">
                      <w:pPr>
                        <w:jc w:val="center"/>
                        <w:rPr>
                          <w:rFonts w:ascii="小塚ゴシック Pro R" w:eastAsia="小塚ゴシック Pro R" w:hAnsi="小塚ゴシック Pro R"/>
                          <w:b/>
                          <w:color w:val="FFFFF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45929" wp14:editId="364D2D72">
                <wp:simplePos x="0" y="0"/>
                <wp:positionH relativeFrom="column">
                  <wp:posOffset>95250</wp:posOffset>
                </wp:positionH>
                <wp:positionV relativeFrom="paragraph">
                  <wp:posOffset>-45720</wp:posOffset>
                </wp:positionV>
                <wp:extent cx="6515100" cy="895350"/>
                <wp:effectExtent l="9525" t="19050" r="438150" b="9525"/>
                <wp:wrapNone/>
                <wp:docPr id="1" name="上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95350"/>
                        </a:xfrm>
                        <a:prstGeom prst="upArrow">
                          <a:avLst>
                            <a:gd name="adj1" fmla="val 80120"/>
                            <a:gd name="adj2" fmla="val 43843"/>
                          </a:avLst>
                        </a:prstGeom>
                        <a:gradFill rotWithShape="0">
                          <a:gsLst>
                            <a:gs pos="0">
                              <a:srgbClr val="4472C4"/>
                            </a:gs>
                            <a:gs pos="100000">
                              <a:srgbClr val="1F3763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B4C6E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189D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7.5pt;margin-top:-3.6pt;width:513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" adj="9470,2147" fillcolor="#4472c4" strokecolor="#f2f2f2" strokeweight="1pt">
                <v:fill color2="#1f3763" angle="45" focus="100%" type="gradient"/>
                <v:shadow on="t" type="perspective" color="#b4c6e7" opacity=".5" origin=",.5" offset="0,0" matrix=",-56756f,,.5"/>
                <v:textbox style="layout-flow:vertical-ideographic" inset="5.85pt,.7pt,5.85pt,.7pt"/>
              </v:shape>
            </w:pict>
          </mc:Fallback>
        </mc:AlternateContent>
      </w:r>
    </w:p>
    <w:p w14:paraId="507D7519" w14:textId="77777777" w:rsidR="00004D4E" w:rsidRDefault="00004D4E" w:rsidP="00004D4E"/>
    <w:p w14:paraId="78022156" w14:textId="77777777" w:rsidR="00004D4E" w:rsidRDefault="00004D4E" w:rsidP="00004D4E"/>
    <w:p w14:paraId="04C5D79B" w14:textId="77777777" w:rsidR="00004D4E" w:rsidRDefault="00004D4E" w:rsidP="00004D4E"/>
    <w:tbl>
      <w:tblPr>
        <w:tblW w:w="102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440"/>
        <w:gridCol w:w="3060"/>
        <w:gridCol w:w="900"/>
        <w:gridCol w:w="180"/>
        <w:gridCol w:w="900"/>
        <w:gridCol w:w="2520"/>
      </w:tblGrid>
      <w:tr w:rsidR="00004D4E" w:rsidRPr="005039AC" w14:paraId="06820128" w14:textId="77777777" w:rsidTr="00CB7A1F">
        <w:trPr>
          <w:trHeight w:val="555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D166C" w14:textId="3B74040C" w:rsidR="00004D4E" w:rsidRPr="00C802D4" w:rsidRDefault="00004D4E" w:rsidP="00CB7A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6"/>
              </w:rPr>
            </w:pPr>
            <w:r w:rsidRPr="00A73E2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6"/>
              </w:rPr>
              <w:t>技術相談</w:t>
            </w:r>
            <w:r w:rsidR="009C5C3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6"/>
              </w:rPr>
              <w:t>依頼</w:t>
            </w:r>
            <w:r w:rsidRPr="00A73E2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6"/>
              </w:rPr>
              <w:t>票</w:t>
            </w:r>
          </w:p>
        </w:tc>
      </w:tr>
      <w:tr w:rsidR="00004D4E" w:rsidRPr="005039AC" w14:paraId="6992440F" w14:textId="77777777" w:rsidTr="00CB7A1F">
        <w:trPr>
          <w:trHeight w:val="506"/>
        </w:trPr>
        <w:tc>
          <w:tcPr>
            <w:tcW w:w="6675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4731FCA" w14:textId="77777777" w:rsidR="00004D4E" w:rsidRPr="006917AB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6917A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※太枠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内に必要事項を</w:t>
            </w:r>
            <w:r w:rsidRPr="006917A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ご記入下さい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7746F" w14:textId="77777777" w:rsidR="00004D4E" w:rsidRPr="006917AB" w:rsidRDefault="00004D4E" w:rsidP="00CB7A1F">
            <w:pPr>
              <w:ind w:left="125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5039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相談日</w:t>
            </w:r>
          </w:p>
        </w:tc>
        <w:tc>
          <w:tcPr>
            <w:tcW w:w="252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5A76F4" w14:textId="77777777" w:rsidR="00004D4E" w:rsidRPr="005039AC" w:rsidRDefault="00DC2587" w:rsidP="00CB7A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004D4E" w:rsidRPr="005039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004D4E" w:rsidRPr="005039AC" w14:paraId="79B95558" w14:textId="77777777" w:rsidTr="00CB7A1F">
        <w:trPr>
          <w:trHeight w:val="514"/>
        </w:trPr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49CFFD" w14:textId="77777777" w:rsidR="00004D4E" w:rsidRPr="005039AC" w:rsidRDefault="00004D4E" w:rsidP="00CB7A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5039A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相談者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DCE6" w14:textId="77777777" w:rsidR="00004D4E" w:rsidRPr="005039AC" w:rsidRDefault="00004D4E" w:rsidP="00CB7A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貴社</w:t>
            </w:r>
            <w:r w:rsidRPr="005039A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7560" w:type="dxa"/>
            <w:gridSpan w:val="5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734209" w14:textId="77777777" w:rsidR="00004D4E" w:rsidRPr="006917AB" w:rsidRDefault="00004D4E" w:rsidP="00CB7A1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039A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04D4E" w:rsidRPr="005039AC" w14:paraId="28D2959A" w14:textId="77777777" w:rsidTr="00CB7A1F">
        <w:trPr>
          <w:trHeight w:val="539"/>
        </w:trPr>
        <w:tc>
          <w:tcPr>
            <w:tcW w:w="12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14:paraId="560BF765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C339" w14:textId="77777777" w:rsidR="00004D4E" w:rsidRPr="005039AC" w:rsidRDefault="00004D4E" w:rsidP="00CB7A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5039A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</w:tcPr>
          <w:p w14:paraId="4B3419E7" w14:textId="77777777" w:rsidR="00004D4E" w:rsidRPr="006917AB" w:rsidRDefault="00004D4E" w:rsidP="00CB7A1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039A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04D4E" w:rsidRPr="005039AC" w14:paraId="0BA7CD34" w14:textId="77777777" w:rsidTr="00CB7A1F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14:paraId="31C1F0E4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31A4A" w14:textId="77777777" w:rsidR="00004D4E" w:rsidRPr="005039AC" w:rsidRDefault="00004D4E" w:rsidP="00CB7A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548351" w14:textId="77777777" w:rsidR="00004D4E" w:rsidRPr="006917AB" w:rsidRDefault="00004D4E" w:rsidP="00CB7A1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039A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3E8CC5" w14:textId="77777777" w:rsidR="00004D4E" w:rsidRPr="006917AB" w:rsidRDefault="00004D4E" w:rsidP="00CB7A1F">
            <w:pPr>
              <w:widowControl/>
              <w:ind w:firstLineChars="49" w:firstLine="108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039A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役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5039A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職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B534F" w14:textId="77777777" w:rsidR="00004D4E" w:rsidRPr="006917AB" w:rsidRDefault="00004D4E" w:rsidP="00CB7A1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04D4E" w:rsidRPr="005039AC" w14:paraId="24667331" w14:textId="77777777" w:rsidTr="00CB7A1F">
        <w:trPr>
          <w:trHeight w:val="478"/>
        </w:trPr>
        <w:tc>
          <w:tcPr>
            <w:tcW w:w="12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14:paraId="3F77ECA7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9550" w14:textId="77777777" w:rsidR="00004D4E" w:rsidRPr="005039AC" w:rsidRDefault="00004D4E" w:rsidP="00CB7A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5039A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730551" w14:textId="77777777" w:rsidR="00004D4E" w:rsidRPr="005039AC" w:rsidRDefault="00004D4E" w:rsidP="00CB7A1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039A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9FB397" w14:textId="77777777" w:rsidR="00004D4E" w:rsidRPr="005039AC" w:rsidRDefault="00004D4E" w:rsidP="00CB7A1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FAX番号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B9866A" w14:textId="77777777" w:rsidR="00004D4E" w:rsidRPr="005039AC" w:rsidRDefault="00004D4E" w:rsidP="00CB7A1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04D4E" w:rsidRPr="005039AC" w14:paraId="6DCA862D" w14:textId="77777777" w:rsidTr="00CB7A1F">
        <w:trPr>
          <w:trHeight w:val="480"/>
        </w:trPr>
        <w:tc>
          <w:tcPr>
            <w:tcW w:w="12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</w:tcPr>
          <w:p w14:paraId="095DDAD2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70B8" w14:textId="77777777" w:rsidR="00004D4E" w:rsidRPr="005039AC" w:rsidRDefault="00004D4E" w:rsidP="00CB7A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e</w:t>
            </w:r>
            <w:r w:rsidRPr="005039A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M</w:t>
            </w:r>
            <w:r w:rsidRPr="005039A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ail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113928" w14:textId="77777777" w:rsidR="00004D4E" w:rsidRPr="005039AC" w:rsidRDefault="00004D4E" w:rsidP="00CB7A1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039A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04D4E" w:rsidRPr="005039AC" w14:paraId="652F029D" w14:textId="77777777" w:rsidTr="00CB7A1F">
        <w:trPr>
          <w:trHeight w:val="480"/>
        </w:trPr>
        <w:tc>
          <w:tcPr>
            <w:tcW w:w="1275" w:type="dxa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539A" w14:textId="77777777" w:rsidR="00004D4E" w:rsidRPr="005039AC" w:rsidRDefault="00004D4E" w:rsidP="00CB7A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5039A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相談事項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FA1D" w14:textId="77777777" w:rsidR="00004D4E" w:rsidRPr="005039AC" w:rsidRDefault="00004D4E" w:rsidP="00CB7A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5039A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相談分野</w:t>
            </w: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648E2BA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39A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１．機械・制御　　２．　材料・機能性物質　　３．エネルギー　　４．エレクトロニクス　</w:t>
            </w:r>
          </w:p>
        </w:tc>
      </w:tr>
      <w:tr w:rsidR="00004D4E" w:rsidRPr="005039AC" w14:paraId="5F5C7917" w14:textId="77777777" w:rsidTr="00CB7A1F">
        <w:trPr>
          <w:trHeight w:val="480"/>
        </w:trPr>
        <w:tc>
          <w:tcPr>
            <w:tcW w:w="1275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784236A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F864F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CE02E49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39A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５．情報関連　　　６．建設・土木　　７．化学　　　　８．環境　　　９　．バイオ　</w:t>
            </w:r>
          </w:p>
        </w:tc>
      </w:tr>
      <w:tr w:rsidR="00004D4E" w:rsidRPr="005039AC" w14:paraId="7D939122" w14:textId="77777777" w:rsidTr="00CB7A1F">
        <w:trPr>
          <w:trHeight w:val="480"/>
        </w:trPr>
        <w:tc>
          <w:tcPr>
            <w:tcW w:w="1275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99E5EA3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19A03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E363E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039A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１０　分離・分析・計測技術　　　　１１．その他（　　　　　　　　）</w:t>
            </w:r>
          </w:p>
        </w:tc>
      </w:tr>
      <w:tr w:rsidR="00004D4E" w:rsidRPr="005039AC" w14:paraId="36C71816" w14:textId="77777777" w:rsidTr="00CB7A1F">
        <w:trPr>
          <w:trHeight w:val="480"/>
        </w:trPr>
        <w:tc>
          <w:tcPr>
            <w:tcW w:w="1275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133B06D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0ECD" w14:textId="77777777" w:rsidR="00004D4E" w:rsidRPr="005039AC" w:rsidRDefault="00004D4E" w:rsidP="00CB7A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5039A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Key Word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B8BA12" w14:textId="77777777" w:rsidR="00004D4E" w:rsidRPr="006917AB" w:rsidRDefault="00004D4E" w:rsidP="00CB7A1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039A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04D4E" w:rsidRPr="005039AC" w14:paraId="53625CBD" w14:textId="77777777" w:rsidTr="00CB7A1F">
        <w:trPr>
          <w:trHeight w:val="480"/>
        </w:trPr>
        <w:tc>
          <w:tcPr>
            <w:tcW w:w="1275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EF3CBC7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4538" w14:textId="77777777" w:rsidR="00004D4E" w:rsidRPr="005039AC" w:rsidRDefault="00004D4E" w:rsidP="00CB7A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希望形態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B54A76" w14:textId="77777777" w:rsidR="00004D4E" w:rsidRPr="0076479D" w:rsidRDefault="00004D4E" w:rsidP="00CB7A1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□</w:t>
            </w:r>
            <w:r w:rsidRPr="0076479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技術コンサルティング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、□</w:t>
            </w:r>
            <w:r w:rsidRPr="0076479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共同研究等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、□</w:t>
            </w:r>
            <w:r w:rsidRPr="0076479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特許ライセンス </w:t>
            </w:r>
          </w:p>
          <w:p w14:paraId="5DF677E4" w14:textId="77777777" w:rsidR="00004D4E" w:rsidRPr="005039AC" w:rsidRDefault="00004D4E" w:rsidP="00CB7A1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□</w:t>
            </w:r>
            <w:r w:rsidRPr="0076479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　　　　　　　　　　　　　　　　　　　　　　　　　）</w:t>
            </w:r>
          </w:p>
        </w:tc>
      </w:tr>
      <w:tr w:rsidR="00004D4E" w:rsidRPr="005039AC" w14:paraId="3670A0B0" w14:textId="77777777" w:rsidTr="00CB7A1F">
        <w:trPr>
          <w:trHeight w:val="319"/>
        </w:trPr>
        <w:tc>
          <w:tcPr>
            <w:tcW w:w="1275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F8CA29C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4746B6" w14:textId="77777777" w:rsidR="00004D4E" w:rsidRPr="005039AC" w:rsidRDefault="00004D4E" w:rsidP="00CB7A1F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5039A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CN"/>
              </w:rPr>
              <w:t>相談内容を具体的にご記入下さい</w:t>
            </w:r>
          </w:p>
        </w:tc>
      </w:tr>
      <w:tr w:rsidR="00004D4E" w:rsidRPr="005039AC" w14:paraId="0ABCBC15" w14:textId="77777777" w:rsidTr="00CB7A1F">
        <w:trPr>
          <w:trHeight w:val="3002"/>
        </w:trPr>
        <w:tc>
          <w:tcPr>
            <w:tcW w:w="1275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9D16159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10904BE8" w14:textId="77777777" w:rsidR="00004D4E" w:rsidRPr="006917AB" w:rsidRDefault="00004D4E" w:rsidP="00CB7A1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039A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04D4E" w:rsidRPr="005039AC" w14:paraId="1EB49BCA" w14:textId="77777777" w:rsidTr="00CB7A1F">
        <w:trPr>
          <w:trHeight w:val="280"/>
        </w:trPr>
        <w:tc>
          <w:tcPr>
            <w:tcW w:w="1275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58818F8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32A36E" w14:textId="77777777" w:rsidR="00004D4E" w:rsidRPr="005039AC" w:rsidRDefault="00004D4E" w:rsidP="00CB7A1F">
            <w:pPr>
              <w:widowControl/>
              <w:ind w:leftChars="-255" w:left="-535" w:firstLineChars="342" w:firstLine="755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5039A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希望教員がありましたら、教員名をご記入下さい</w:t>
            </w:r>
          </w:p>
        </w:tc>
      </w:tr>
      <w:tr w:rsidR="00004D4E" w:rsidRPr="005039AC" w14:paraId="3A49CC28" w14:textId="77777777" w:rsidTr="00CB7A1F">
        <w:trPr>
          <w:trHeight w:val="465"/>
        </w:trPr>
        <w:tc>
          <w:tcPr>
            <w:tcW w:w="1275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1C94C48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0" w:type="dxa"/>
            <w:gridSpan w:val="6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</w:tcPr>
          <w:p w14:paraId="72802CF6" w14:textId="77777777" w:rsidR="00004D4E" w:rsidRPr="005039AC" w:rsidRDefault="00004D4E" w:rsidP="00CB7A1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039AC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04D4E" w:rsidRPr="005039AC" w14:paraId="08927729" w14:textId="77777777" w:rsidTr="00CB7A1F">
        <w:trPr>
          <w:trHeight w:val="364"/>
        </w:trPr>
        <w:tc>
          <w:tcPr>
            <w:tcW w:w="1275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C29FEDC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2232014" w14:textId="77777777" w:rsidR="00004D4E" w:rsidRPr="005039AC" w:rsidRDefault="00DC2587" w:rsidP="00CB7A1F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北九州市立大学</w:t>
            </w:r>
            <w:r w:rsidR="00004D4E" w:rsidRPr="005039A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に相談しようと思った理由・きっかけをご記入下さい</w:t>
            </w:r>
          </w:p>
        </w:tc>
      </w:tr>
      <w:tr w:rsidR="00004D4E" w:rsidRPr="005039AC" w14:paraId="16B1A2A5" w14:textId="77777777" w:rsidTr="00CB7A1F">
        <w:trPr>
          <w:trHeight w:val="1621"/>
        </w:trPr>
        <w:tc>
          <w:tcPr>
            <w:tcW w:w="12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F215D7" w14:textId="77777777" w:rsidR="00004D4E" w:rsidRPr="005039AC" w:rsidRDefault="00004D4E" w:rsidP="00CB7A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0" w:type="dxa"/>
            <w:gridSpan w:val="6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3CD0EA" w14:textId="77777777" w:rsidR="00004D4E" w:rsidRPr="0076479D" w:rsidRDefault="00004D4E" w:rsidP="00CB7A1F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□</w:t>
            </w:r>
            <w:r w:rsidR="00DC25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北九州市立大学</w:t>
            </w:r>
            <w:r w:rsidRPr="0076479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のホームページ </w:t>
            </w:r>
          </w:p>
          <w:p w14:paraId="2F278BEF" w14:textId="77777777" w:rsidR="00004D4E" w:rsidRPr="0076479D" w:rsidRDefault="00004D4E" w:rsidP="00CB7A1F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□</w:t>
            </w:r>
            <w:r w:rsidR="00DC25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北九州市立大学の</w:t>
            </w:r>
            <w:r w:rsidRPr="0076479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パンフレット </w:t>
            </w:r>
          </w:p>
          <w:p w14:paraId="1B300B05" w14:textId="77777777" w:rsidR="00004D4E" w:rsidRPr="0076479D" w:rsidRDefault="00004D4E" w:rsidP="00CB7A1F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□</w:t>
            </w:r>
            <w:r w:rsidR="00DC25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北九州市立大学</w:t>
            </w:r>
            <w:r w:rsidRPr="0076479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のイベント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等で技術相談を知った</w:t>
            </w:r>
            <w:r w:rsidRPr="0076479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から </w:t>
            </w:r>
          </w:p>
          <w:p w14:paraId="1D238554" w14:textId="77777777" w:rsidR="00004D4E" w:rsidRPr="0076479D" w:rsidRDefault="00004D4E" w:rsidP="00CB7A1F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□</w:t>
            </w:r>
            <w:r w:rsidR="00DC258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北九州市立大学</w:t>
            </w:r>
            <w:r w:rsidRPr="0076479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の産学連携関係者から </w:t>
            </w:r>
          </w:p>
          <w:p w14:paraId="76BE9811" w14:textId="77777777" w:rsidR="00004D4E" w:rsidRPr="0076479D" w:rsidRDefault="00004D4E" w:rsidP="00CB7A1F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□</w:t>
            </w:r>
            <w:r w:rsidRPr="0076479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他機関の産学連携関係者から </w:t>
            </w:r>
          </w:p>
          <w:p w14:paraId="08DCB8FE" w14:textId="77777777" w:rsidR="00004D4E" w:rsidRPr="005039AC" w:rsidRDefault="00004D4E" w:rsidP="00CB7A1F">
            <w:pPr>
              <w:widowControl/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□</w:t>
            </w:r>
            <w:r w:rsidRPr="0076479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　　　　　　　　　　　　　　　　　　　　　　　　　　　　　　）</w:t>
            </w:r>
          </w:p>
        </w:tc>
      </w:tr>
      <w:tr w:rsidR="00004D4E" w:rsidRPr="005039AC" w14:paraId="18001902" w14:textId="77777777" w:rsidTr="00CB7A1F">
        <w:trPr>
          <w:trHeight w:val="482"/>
        </w:trPr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5A86" w14:textId="77777777" w:rsidR="00004D4E" w:rsidRPr="005039AC" w:rsidRDefault="00004D4E" w:rsidP="00CB7A1F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39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大学側</w:t>
            </w:r>
            <w:r w:rsidRPr="005039A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記入欄</w:t>
            </w:r>
          </w:p>
        </w:tc>
        <w:tc>
          <w:tcPr>
            <w:tcW w:w="9000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D2A490" w14:textId="77777777" w:rsidR="00004D4E" w:rsidRPr="005039AC" w:rsidRDefault="00004D4E" w:rsidP="00CB7A1F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5039A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6CC1C65" w14:textId="77777777" w:rsidR="005C4445" w:rsidRPr="00DC2587" w:rsidRDefault="005C4445" w:rsidP="00DC2587">
      <w:pPr>
        <w:rPr>
          <w:rFonts w:ascii="ＭＳ Ｐゴシック" w:eastAsia="ＭＳ Ｐゴシック" w:hAnsi="ＭＳ Ｐゴシック"/>
          <w:sz w:val="22"/>
        </w:rPr>
      </w:pPr>
    </w:p>
    <w:sectPr w:rsidR="005C4445" w:rsidRPr="00DC2587" w:rsidSect="00A4685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4E"/>
    <w:rsid w:val="00004D4E"/>
    <w:rsid w:val="005C4445"/>
    <w:rsid w:val="00937E31"/>
    <w:rsid w:val="009C5C3B"/>
    <w:rsid w:val="00D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4E41F"/>
  <w15:docId w15:val="{697C77EB-4BCD-4B61-8278-96019362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 葉子</dc:creator>
  <cp:lastModifiedBy>竹中　みち代</cp:lastModifiedBy>
  <cp:revision>3</cp:revision>
  <dcterms:created xsi:type="dcterms:W3CDTF">2022-04-26T01:49:00Z</dcterms:created>
  <dcterms:modified xsi:type="dcterms:W3CDTF">2022-04-26T02:55:00Z</dcterms:modified>
</cp:coreProperties>
</file>