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F4FEC" w14:textId="78F304D3" w:rsidR="00E025FA" w:rsidRPr="000D520A" w:rsidRDefault="000D520A" w:rsidP="00E025FA">
      <w:pPr>
        <w:jc w:val="righ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２０２４</w:t>
      </w:r>
      <w:r w:rsidR="00E025FA" w:rsidRPr="000D520A">
        <w:rPr>
          <w:rFonts w:ascii="HG丸ｺﾞｼｯｸM-PRO" w:eastAsia="HG丸ｺﾞｼｯｸM-PRO" w:hAnsi="HG丸ｺﾞｼｯｸM-PRO" w:hint="eastAsia"/>
          <w:lang w:eastAsia="zh-TW"/>
        </w:rPr>
        <w:t>年　　月　　日</w:t>
      </w:r>
    </w:p>
    <w:p w14:paraId="22258749" w14:textId="0796457C" w:rsidR="00E025FA" w:rsidRPr="000D520A" w:rsidRDefault="00E025FA">
      <w:pPr>
        <w:rPr>
          <w:rFonts w:ascii="HG丸ｺﾞｼｯｸM-PRO" w:eastAsia="HG丸ｺﾞｼｯｸM-PRO" w:hAnsi="HG丸ｺﾞｼｯｸM-PRO"/>
          <w:lang w:eastAsia="zh-CN"/>
        </w:rPr>
      </w:pPr>
      <w:r w:rsidRPr="000D520A">
        <w:rPr>
          <w:rFonts w:ascii="HG丸ｺﾞｼｯｸM-PRO" w:eastAsia="HG丸ｺﾞｼｯｸM-PRO" w:hAnsi="HG丸ｺﾞｼｯｸM-PRO" w:hint="eastAsia"/>
          <w:lang w:eastAsia="zh-CN"/>
        </w:rPr>
        <w:t xml:space="preserve">公立大学法人北九州市立大学　</w:t>
      </w:r>
      <w:r w:rsidR="004714DE">
        <w:rPr>
          <w:rFonts w:ascii="HG丸ｺﾞｼｯｸM-PRO" w:eastAsia="HG丸ｺﾞｼｯｸM-PRO" w:hAnsi="HG丸ｺﾞｼｯｸM-PRO" w:hint="eastAsia"/>
          <w:lang w:eastAsia="zh-CN"/>
        </w:rPr>
        <w:t>所属長</w:t>
      </w:r>
      <w:r w:rsidRPr="000D520A">
        <w:rPr>
          <w:rFonts w:ascii="HG丸ｺﾞｼｯｸM-PRO" w:eastAsia="HG丸ｺﾞｼｯｸM-PRO" w:hAnsi="HG丸ｺﾞｼｯｸM-PRO" w:hint="eastAsia"/>
          <w:lang w:eastAsia="zh-CN"/>
        </w:rPr>
        <w:t>様</w:t>
      </w:r>
    </w:p>
    <w:p w14:paraId="7D4DD443" w14:textId="77777777" w:rsidR="00E025FA" w:rsidRPr="000D520A" w:rsidRDefault="00E025FA">
      <w:pPr>
        <w:rPr>
          <w:rFonts w:ascii="HG丸ｺﾞｼｯｸM-PRO" w:eastAsia="HG丸ｺﾞｼｯｸM-PRO" w:hAnsi="HG丸ｺﾞｼｯｸM-PRO"/>
          <w:lang w:eastAsia="zh-CN"/>
        </w:rPr>
      </w:pPr>
    </w:p>
    <w:p w14:paraId="60B5C696" w14:textId="49AF62CB" w:rsidR="00E025FA" w:rsidRPr="000D520A" w:rsidRDefault="00E025FA" w:rsidP="00E025FA">
      <w:pPr>
        <w:ind w:firstLineChars="2200" w:firstLine="4840"/>
        <w:rPr>
          <w:rFonts w:ascii="HG丸ｺﾞｼｯｸM-PRO" w:eastAsia="HG丸ｺﾞｼｯｸM-PRO" w:hAnsi="HG丸ｺﾞｼｯｸM-PRO"/>
        </w:rPr>
      </w:pPr>
      <w:r w:rsidRPr="000D520A">
        <w:rPr>
          <w:rFonts w:ascii="HG丸ｺﾞｼｯｸM-PRO" w:eastAsia="HG丸ｺﾞｼｯｸM-PRO" w:hAnsi="HG丸ｺﾞｼｯｸM-PRO" w:hint="eastAsia"/>
        </w:rPr>
        <w:t>企業名</w:t>
      </w:r>
    </w:p>
    <w:p w14:paraId="5CB3D1CE" w14:textId="7649F2A4" w:rsidR="00E025FA" w:rsidRPr="000D520A" w:rsidRDefault="00E025FA" w:rsidP="00E025FA">
      <w:pPr>
        <w:ind w:firstLineChars="2200" w:firstLine="4840"/>
        <w:rPr>
          <w:rFonts w:ascii="HG丸ｺﾞｼｯｸM-PRO" w:eastAsia="HG丸ｺﾞｼｯｸM-PRO" w:hAnsi="HG丸ｺﾞｼｯｸM-PRO"/>
        </w:rPr>
      </w:pPr>
      <w:r w:rsidRPr="000D520A">
        <w:rPr>
          <w:rFonts w:ascii="HG丸ｺﾞｼｯｸM-PRO" w:eastAsia="HG丸ｺﾞｼｯｸM-PRO" w:hAnsi="HG丸ｺﾞｼｯｸM-PRO" w:hint="eastAsia"/>
        </w:rPr>
        <w:t>代表者</w:t>
      </w:r>
    </w:p>
    <w:p w14:paraId="15B175FD" w14:textId="4B3150D6" w:rsidR="00E025FA" w:rsidRDefault="00E025FA">
      <w:pPr>
        <w:rPr>
          <w:rFonts w:ascii="HG丸ｺﾞｼｯｸM-PRO" w:eastAsia="HG丸ｺﾞｼｯｸM-PRO" w:hAnsi="HG丸ｺﾞｼｯｸM-PRO"/>
        </w:rPr>
      </w:pPr>
    </w:p>
    <w:p w14:paraId="3DF708B2" w14:textId="1E0D012D" w:rsidR="000D520A" w:rsidRDefault="000D520A">
      <w:pPr>
        <w:rPr>
          <w:rFonts w:ascii="HG丸ｺﾞｼｯｸM-PRO" w:eastAsia="HG丸ｺﾞｼｯｸM-PRO" w:hAnsi="HG丸ｺﾞｼｯｸM-PRO"/>
        </w:rPr>
      </w:pPr>
    </w:p>
    <w:p w14:paraId="73F2CBD3" w14:textId="77777777" w:rsidR="000D520A" w:rsidRPr="000D520A" w:rsidRDefault="000D520A">
      <w:pPr>
        <w:rPr>
          <w:rFonts w:ascii="HG丸ｺﾞｼｯｸM-PRO" w:eastAsia="HG丸ｺﾞｼｯｸM-PRO" w:hAnsi="HG丸ｺﾞｼｯｸM-PRO"/>
        </w:rPr>
      </w:pPr>
    </w:p>
    <w:p w14:paraId="3D4804BD" w14:textId="75545437" w:rsidR="00E025FA" w:rsidRPr="000D520A" w:rsidRDefault="00E025FA" w:rsidP="00E025FA">
      <w:pPr>
        <w:jc w:val="center"/>
        <w:rPr>
          <w:rFonts w:ascii="HG丸ｺﾞｼｯｸM-PRO" w:eastAsia="HG丸ｺﾞｼｯｸM-PRO" w:hAnsi="HG丸ｺﾞｼｯｸM-PRO"/>
        </w:rPr>
      </w:pPr>
      <w:r w:rsidRPr="000D520A">
        <w:rPr>
          <w:rFonts w:ascii="HG丸ｺﾞｼｯｸM-PRO" w:eastAsia="HG丸ｺﾞｼｯｸM-PRO" w:hAnsi="HG丸ｺﾞｼｯｸM-PRO" w:hint="eastAsia"/>
        </w:rPr>
        <w:t>北九州市立大学学術コンサルティング申込にあたっての確認書</w:t>
      </w:r>
    </w:p>
    <w:p w14:paraId="2CBB8F2D" w14:textId="6BA5D0C0" w:rsidR="00E025FA" w:rsidRPr="000D520A" w:rsidRDefault="00E025FA">
      <w:pPr>
        <w:rPr>
          <w:rFonts w:ascii="HG丸ｺﾞｼｯｸM-PRO" w:eastAsia="HG丸ｺﾞｼｯｸM-PRO" w:hAnsi="HG丸ｺﾞｼｯｸM-PRO"/>
        </w:rPr>
      </w:pPr>
    </w:p>
    <w:p w14:paraId="53464E29" w14:textId="77777777" w:rsidR="000D520A" w:rsidRPr="000D520A" w:rsidRDefault="000D520A">
      <w:pPr>
        <w:rPr>
          <w:rFonts w:ascii="HG丸ｺﾞｼｯｸM-PRO" w:eastAsia="HG丸ｺﾞｼｯｸM-PRO" w:hAnsi="HG丸ｺﾞｼｯｸM-PRO"/>
        </w:rPr>
      </w:pPr>
    </w:p>
    <w:p w14:paraId="0CE7A04D" w14:textId="002249F4" w:rsidR="00E025FA" w:rsidRPr="000D520A" w:rsidRDefault="0092532C" w:rsidP="000E453F">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以下</w:t>
      </w:r>
      <w:r w:rsidR="00E025FA" w:rsidRPr="000D520A">
        <w:rPr>
          <w:rFonts w:ascii="HG丸ｺﾞｼｯｸM-PRO" w:eastAsia="HG丸ｺﾞｼｯｸM-PRO" w:hAnsi="HG丸ｺﾞｼｯｸM-PRO" w:hint="eastAsia"/>
        </w:rPr>
        <w:t>の</w:t>
      </w:r>
      <w:r w:rsidR="000E453F">
        <w:rPr>
          <w:rFonts w:ascii="HG丸ｺﾞｼｯｸM-PRO" w:eastAsia="HG丸ｺﾞｼｯｸM-PRO" w:hAnsi="HG丸ｺﾞｼｯｸM-PRO" w:hint="eastAsia"/>
        </w:rPr>
        <w:t>留意</w:t>
      </w:r>
      <w:r w:rsidR="00E025FA" w:rsidRPr="000D520A">
        <w:rPr>
          <w:rFonts w:ascii="HG丸ｺﾞｼｯｸM-PRO" w:eastAsia="HG丸ｺﾞｼｯｸM-PRO" w:hAnsi="HG丸ｺﾞｼｯｸM-PRO" w:hint="eastAsia"/>
        </w:rPr>
        <w:t>事項を確認し、学術コンサルティング</w:t>
      </w:r>
      <w:r>
        <w:rPr>
          <w:rFonts w:ascii="HG丸ｺﾞｼｯｸM-PRO" w:eastAsia="HG丸ｺﾞｼｯｸM-PRO" w:hAnsi="HG丸ｺﾞｼｯｸM-PRO" w:hint="eastAsia"/>
        </w:rPr>
        <w:t>の</w:t>
      </w:r>
      <w:r w:rsidR="00E025FA" w:rsidRPr="000D520A">
        <w:rPr>
          <w:rFonts w:ascii="HG丸ｺﾞｼｯｸM-PRO" w:eastAsia="HG丸ｺﾞｼｯｸM-PRO" w:hAnsi="HG丸ｺﾞｼｯｸM-PRO" w:hint="eastAsia"/>
        </w:rPr>
        <w:t>申込</w:t>
      </w:r>
      <w:r w:rsidR="00702655" w:rsidRPr="000D520A">
        <w:rPr>
          <w:rFonts w:ascii="HG丸ｺﾞｼｯｸM-PRO" w:eastAsia="HG丸ｺﾞｼｯｸM-PRO" w:hAnsi="HG丸ｺﾞｼｯｸM-PRO" w:hint="eastAsia"/>
        </w:rPr>
        <w:t>み</w:t>
      </w:r>
      <w:r>
        <w:rPr>
          <w:rFonts w:ascii="HG丸ｺﾞｼｯｸM-PRO" w:eastAsia="HG丸ｺﾞｼｯｸM-PRO" w:hAnsi="HG丸ｺﾞｼｯｸM-PRO" w:hint="eastAsia"/>
        </w:rPr>
        <w:t>をし</w:t>
      </w:r>
      <w:r w:rsidR="00702655" w:rsidRPr="000D520A">
        <w:rPr>
          <w:rFonts w:ascii="HG丸ｺﾞｼｯｸM-PRO" w:eastAsia="HG丸ｺﾞｼｯｸM-PRO" w:hAnsi="HG丸ｺﾞｼｯｸM-PRO" w:hint="eastAsia"/>
        </w:rPr>
        <w:t>ます。</w:t>
      </w:r>
    </w:p>
    <w:p w14:paraId="3E3F9C20" w14:textId="6701DAC4" w:rsidR="00E025FA" w:rsidRPr="000D520A" w:rsidRDefault="004714DE">
      <w:pPr>
        <w:rPr>
          <w:rFonts w:ascii="HG丸ｺﾞｼｯｸM-PRO" w:eastAsia="HG丸ｺﾞｼｯｸM-PRO" w:hAnsi="HG丸ｺﾞｼｯｸM-PRO"/>
        </w:rPr>
      </w:pPr>
      <w:r>
        <w:rPr>
          <w:rFonts w:ascii="HG丸ｺﾞｼｯｸM-PRO" w:eastAsia="HG丸ｺﾞｼｯｸM-PRO" w:hAnsi="HG丸ｺﾞｼｯｸM-PRO"/>
          <w:noProof/>
        </w:rPr>
        <w:pict w14:anchorId="4D32827F">
          <v:rect id="_x0000_s1026" style="position:absolute;left:0;text-align:left;margin-left:-5pt;margin-top:13.5pt;width:439.45pt;height:410.75pt;z-index:251658240" filled="f">
            <v:textbox inset="5.85pt,.7pt,5.85pt,.7pt"/>
          </v:rect>
        </w:pict>
      </w:r>
    </w:p>
    <w:p w14:paraId="610ADB72" w14:textId="5F5F0B55" w:rsidR="00E025FA" w:rsidRPr="000D520A" w:rsidRDefault="00E025FA">
      <w:pPr>
        <w:rPr>
          <w:rFonts w:ascii="HG丸ｺﾞｼｯｸM-PRO" w:eastAsia="HG丸ｺﾞｼｯｸM-PRO" w:hAnsi="HG丸ｺﾞｼｯｸM-PRO"/>
        </w:rPr>
      </w:pPr>
      <w:r w:rsidRPr="000D520A">
        <w:rPr>
          <w:rFonts w:ascii="HG丸ｺﾞｼｯｸM-PRO" w:eastAsia="HG丸ｺﾞｼｯｸM-PRO" w:hAnsi="HG丸ｺﾞｼｯｸM-PRO" w:hint="eastAsia"/>
        </w:rPr>
        <w:t>【</w:t>
      </w:r>
      <w:r w:rsidR="000E453F">
        <w:rPr>
          <w:rFonts w:ascii="HG丸ｺﾞｼｯｸM-PRO" w:eastAsia="HG丸ｺﾞｼｯｸM-PRO" w:hAnsi="HG丸ｺﾞｼｯｸM-PRO" w:hint="eastAsia"/>
        </w:rPr>
        <w:t>留意</w:t>
      </w:r>
      <w:r w:rsidRPr="000D520A">
        <w:rPr>
          <w:rFonts w:ascii="HG丸ｺﾞｼｯｸM-PRO" w:eastAsia="HG丸ｺﾞｼｯｸM-PRO" w:hAnsi="HG丸ｺﾞｼｯｸM-PRO" w:hint="eastAsia"/>
        </w:rPr>
        <w:t>事項】</w:t>
      </w:r>
    </w:p>
    <w:p w14:paraId="0163A326" w14:textId="5303F2E9" w:rsidR="006A7276" w:rsidRPr="000D520A" w:rsidRDefault="006A7276">
      <w:pPr>
        <w:rPr>
          <w:rFonts w:ascii="HG丸ｺﾞｼｯｸM-PRO" w:eastAsia="HG丸ｺﾞｼｯｸM-PRO" w:hAnsi="HG丸ｺﾞｼｯｸM-PRO"/>
        </w:rPr>
      </w:pPr>
      <w:r w:rsidRPr="000D520A">
        <w:rPr>
          <w:rFonts w:ascii="HG丸ｺﾞｼｯｸM-PRO" w:eastAsia="HG丸ｺﾞｼｯｸM-PRO" w:hAnsi="HG丸ｺﾞｼｯｸM-PRO" w:hint="eastAsia"/>
        </w:rPr>
        <w:t>「学術コンサルティング</w:t>
      </w:r>
      <w:r w:rsidR="000E453F">
        <w:rPr>
          <w:rFonts w:ascii="HG丸ｺﾞｼｯｸM-PRO" w:eastAsia="HG丸ｺﾞｼｯｸM-PRO" w:hAnsi="HG丸ｺﾞｼｯｸM-PRO" w:hint="eastAsia"/>
        </w:rPr>
        <w:t>制度</w:t>
      </w:r>
      <w:r w:rsidRPr="000D520A">
        <w:rPr>
          <w:rFonts w:ascii="HG丸ｺﾞｼｯｸM-PRO" w:eastAsia="HG丸ｺﾞｼｯｸM-PRO" w:hAnsi="HG丸ｺﾞｼｯｸM-PRO" w:hint="eastAsia"/>
        </w:rPr>
        <w:t>」は、</w:t>
      </w:r>
      <w:r w:rsidR="00ED57EA" w:rsidRPr="000D520A">
        <w:rPr>
          <w:rFonts w:ascii="HG丸ｺﾞｼｯｸM-PRO" w:eastAsia="HG丸ｺﾞｼｯｸM-PRO" w:hAnsi="HG丸ｺﾞｼｯｸM-PRO" w:hint="eastAsia"/>
        </w:rPr>
        <w:t>依頼者様</w:t>
      </w:r>
      <w:r w:rsidRPr="000D520A">
        <w:rPr>
          <w:rFonts w:ascii="HG丸ｺﾞｼｯｸM-PRO" w:eastAsia="HG丸ｺﾞｼｯｸM-PRO" w:hAnsi="HG丸ｺﾞｼｯｸM-PRO" w:hint="eastAsia"/>
        </w:rPr>
        <w:t>の幅広い課題・要望に対し、北九州市立大学の教職員が助言や指導、新事業の創出支援、技術調査、課題解決を行う新たな産学連携制度です。以下の</w:t>
      </w:r>
      <w:r w:rsidR="000E453F">
        <w:rPr>
          <w:rFonts w:ascii="HG丸ｺﾞｼｯｸM-PRO" w:eastAsia="HG丸ｺﾞｼｯｸM-PRO" w:hAnsi="HG丸ｺﾞｼｯｸM-PRO" w:hint="eastAsia"/>
        </w:rPr>
        <w:t>内容を確認</w:t>
      </w:r>
      <w:r w:rsidRPr="000D520A">
        <w:rPr>
          <w:rFonts w:ascii="HG丸ｺﾞｼｯｸM-PRO" w:eastAsia="HG丸ｺﾞｼｯｸM-PRO" w:hAnsi="HG丸ｺﾞｼｯｸM-PRO" w:hint="eastAsia"/>
        </w:rPr>
        <w:t>の上、当該制度の申込をお願いします。</w:t>
      </w:r>
    </w:p>
    <w:p w14:paraId="343F7417" w14:textId="6EA3FA0C" w:rsidR="006A7276" w:rsidRPr="000D520A" w:rsidRDefault="006A7276" w:rsidP="006A7276">
      <w:pPr>
        <w:pStyle w:val="a9"/>
        <w:numPr>
          <w:ilvl w:val="0"/>
          <w:numId w:val="1"/>
        </w:numPr>
        <w:ind w:left="851"/>
        <w:rPr>
          <w:rFonts w:ascii="HG丸ｺﾞｼｯｸM-PRO" w:eastAsia="HG丸ｺﾞｼｯｸM-PRO" w:hAnsi="HG丸ｺﾞｼｯｸM-PRO"/>
        </w:rPr>
      </w:pPr>
      <w:r w:rsidRPr="000D520A">
        <w:rPr>
          <w:rFonts w:ascii="HG丸ｺﾞｼｯｸM-PRO" w:eastAsia="HG丸ｺﾞｼｯｸM-PRO" w:hAnsi="HG丸ｺﾞｼｯｸM-PRO" w:hint="eastAsia"/>
        </w:rPr>
        <w:t>原則として知的財産が発生しないこと</w:t>
      </w:r>
      <w:r w:rsidR="000D520A">
        <w:rPr>
          <w:rFonts w:ascii="HG丸ｺﾞｼｯｸM-PRO" w:eastAsia="HG丸ｺﾞｼｯｸM-PRO" w:hAnsi="HG丸ｺﾞｼｯｸM-PRO" w:hint="eastAsia"/>
        </w:rPr>
        <w:t>。</w:t>
      </w:r>
    </w:p>
    <w:p w14:paraId="01557345" w14:textId="0772F822" w:rsidR="006A7276" w:rsidRPr="000D520A" w:rsidRDefault="006A7276" w:rsidP="006A7276">
      <w:pPr>
        <w:pStyle w:val="a9"/>
        <w:numPr>
          <w:ilvl w:val="0"/>
          <w:numId w:val="1"/>
        </w:numPr>
        <w:ind w:left="851"/>
        <w:rPr>
          <w:rFonts w:ascii="HG丸ｺﾞｼｯｸM-PRO" w:eastAsia="HG丸ｺﾞｼｯｸM-PRO" w:hAnsi="HG丸ｺﾞｼｯｸM-PRO"/>
        </w:rPr>
      </w:pPr>
      <w:r w:rsidRPr="000D520A">
        <w:rPr>
          <w:rFonts w:ascii="HG丸ｺﾞｼｯｸM-PRO" w:eastAsia="HG丸ｺﾞｼｯｸM-PRO" w:hAnsi="HG丸ｺﾞｼｯｸM-PRO" w:hint="eastAsia"/>
        </w:rPr>
        <w:t>学術コンサルティング料により取得した機器、設備その他の物品の所有権は</w:t>
      </w:r>
      <w:r w:rsidR="00916514">
        <w:rPr>
          <w:rFonts w:ascii="HG丸ｺﾞｼｯｸM-PRO" w:eastAsia="HG丸ｺﾞｼｯｸM-PRO" w:hAnsi="HG丸ｺﾞｼｯｸM-PRO" w:hint="eastAsia"/>
        </w:rPr>
        <w:t>、</w:t>
      </w:r>
      <w:r w:rsidRPr="000D520A">
        <w:rPr>
          <w:rFonts w:ascii="HG丸ｺﾞｼｯｸM-PRO" w:eastAsia="HG丸ｺﾞｼｯｸM-PRO" w:hAnsi="HG丸ｺﾞｼｯｸM-PRO" w:hint="eastAsia"/>
        </w:rPr>
        <w:t>北九州市立大学に帰属</w:t>
      </w:r>
      <w:r w:rsidR="006C6A3E" w:rsidRPr="000D520A">
        <w:rPr>
          <w:rFonts w:ascii="HG丸ｺﾞｼｯｸM-PRO" w:eastAsia="HG丸ｺﾞｼｯｸM-PRO" w:hAnsi="HG丸ｺﾞｼｯｸM-PRO" w:hint="eastAsia"/>
        </w:rPr>
        <w:t>すること</w:t>
      </w:r>
      <w:r w:rsidR="000D520A">
        <w:rPr>
          <w:rFonts w:ascii="HG丸ｺﾞｼｯｸM-PRO" w:eastAsia="HG丸ｺﾞｼｯｸM-PRO" w:hAnsi="HG丸ｺﾞｼｯｸM-PRO" w:hint="eastAsia"/>
        </w:rPr>
        <w:t>。</w:t>
      </w:r>
    </w:p>
    <w:p w14:paraId="4E5383A6" w14:textId="117E6124" w:rsidR="006A7276" w:rsidRPr="000D520A" w:rsidRDefault="006A7276" w:rsidP="006A7276">
      <w:pPr>
        <w:pStyle w:val="a9"/>
        <w:numPr>
          <w:ilvl w:val="0"/>
          <w:numId w:val="1"/>
        </w:numPr>
        <w:ind w:left="851"/>
        <w:rPr>
          <w:rFonts w:ascii="HG丸ｺﾞｼｯｸM-PRO" w:eastAsia="HG丸ｺﾞｼｯｸM-PRO" w:hAnsi="HG丸ｺﾞｼｯｸM-PRO"/>
        </w:rPr>
      </w:pPr>
      <w:r w:rsidRPr="000D520A">
        <w:rPr>
          <w:rFonts w:ascii="HG丸ｺﾞｼｯｸM-PRO" w:eastAsia="HG丸ｺﾞｼｯｸM-PRO" w:hAnsi="HG丸ｺﾞｼｯｸM-PRO" w:hint="eastAsia"/>
        </w:rPr>
        <w:t>提供した学術コンサルティング内容について北九州市立大学の製造物責任、保証責任等に関する免責条項を設け</w:t>
      </w:r>
      <w:r w:rsidR="006C6A3E" w:rsidRPr="000D520A">
        <w:rPr>
          <w:rFonts w:ascii="HG丸ｺﾞｼｯｸM-PRO" w:eastAsia="HG丸ｺﾞｼｯｸM-PRO" w:hAnsi="HG丸ｺﾞｼｯｸM-PRO" w:hint="eastAsia"/>
        </w:rPr>
        <w:t>ること</w:t>
      </w:r>
      <w:r w:rsidR="000D520A">
        <w:rPr>
          <w:rFonts w:ascii="HG丸ｺﾞｼｯｸM-PRO" w:eastAsia="HG丸ｺﾞｼｯｸM-PRO" w:hAnsi="HG丸ｺﾞｼｯｸM-PRO" w:hint="eastAsia"/>
        </w:rPr>
        <w:t>。</w:t>
      </w:r>
    </w:p>
    <w:p w14:paraId="21BDFF1A" w14:textId="3C3D73B5" w:rsidR="006A7276" w:rsidRPr="000D520A" w:rsidRDefault="006A7276" w:rsidP="006A7276">
      <w:pPr>
        <w:pStyle w:val="a9"/>
        <w:numPr>
          <w:ilvl w:val="0"/>
          <w:numId w:val="1"/>
        </w:numPr>
        <w:ind w:left="851"/>
        <w:rPr>
          <w:rFonts w:ascii="HG丸ｺﾞｼｯｸM-PRO" w:eastAsia="HG丸ｺﾞｼｯｸM-PRO" w:hAnsi="HG丸ｺﾞｼｯｸM-PRO"/>
        </w:rPr>
      </w:pPr>
      <w:r w:rsidRPr="000D520A">
        <w:rPr>
          <w:rFonts w:ascii="HG丸ｺﾞｼｯｸM-PRO" w:eastAsia="HG丸ｺﾞｼｯｸM-PRO" w:hAnsi="HG丸ｺﾞｼｯｸM-PRO" w:hint="eastAsia"/>
        </w:rPr>
        <w:t>学術コンサルティングを根拠に北九州市立大学の名称、略称、コミュニケーションマーク等を、製品の広告目的その他いかなる目的にも使用</w:t>
      </w:r>
      <w:r w:rsidR="006C6A3E" w:rsidRPr="000D520A">
        <w:rPr>
          <w:rFonts w:ascii="HG丸ｺﾞｼｯｸM-PRO" w:eastAsia="HG丸ｺﾞｼｯｸM-PRO" w:hAnsi="HG丸ｺﾞｼｯｸM-PRO" w:hint="eastAsia"/>
        </w:rPr>
        <w:t>できないこと</w:t>
      </w:r>
      <w:r w:rsidRPr="000D520A">
        <w:rPr>
          <w:rFonts w:ascii="HG丸ｺﾞｼｯｸM-PRO" w:eastAsia="HG丸ｺﾞｼｯｸM-PRO" w:hAnsi="HG丸ｺﾞｼｯｸM-PRO" w:hint="eastAsia"/>
        </w:rPr>
        <w:t>。（※事前の書面による同意が必要です。）</w:t>
      </w:r>
    </w:p>
    <w:p w14:paraId="093F326F" w14:textId="6C3E4C28" w:rsidR="006A7276" w:rsidRPr="000D520A" w:rsidRDefault="000E453F" w:rsidP="006A7276">
      <w:pPr>
        <w:pStyle w:val="a9"/>
        <w:numPr>
          <w:ilvl w:val="0"/>
          <w:numId w:val="1"/>
        </w:numPr>
        <w:ind w:left="851"/>
        <w:rPr>
          <w:rFonts w:ascii="HG丸ｺﾞｼｯｸM-PRO" w:eastAsia="HG丸ｺﾞｼｯｸM-PRO" w:hAnsi="HG丸ｺﾞｼｯｸM-PRO"/>
        </w:rPr>
      </w:pPr>
      <w:r>
        <w:rPr>
          <w:rFonts w:ascii="HG丸ｺﾞｼｯｸM-PRO" w:eastAsia="HG丸ｺﾞｼｯｸM-PRO" w:hAnsi="HG丸ｺﾞｼｯｸM-PRO" w:hint="eastAsia"/>
        </w:rPr>
        <w:t>本制度は、</w:t>
      </w:r>
      <w:r w:rsidR="006E04DC">
        <w:rPr>
          <w:rFonts w:ascii="HG丸ｺﾞｼｯｸM-PRO" w:eastAsia="HG丸ｺﾞｼｯｸM-PRO" w:hAnsi="HG丸ｺﾞｼｯｸM-PRO" w:hint="eastAsia"/>
        </w:rPr>
        <w:t>学術的なアドバイスであり、</w:t>
      </w:r>
      <w:r w:rsidR="006A7276" w:rsidRPr="000D520A">
        <w:rPr>
          <w:rFonts w:ascii="HG丸ｺﾞｼｯｸM-PRO" w:eastAsia="HG丸ｺﾞｼｯｸM-PRO" w:hAnsi="HG丸ｺﾞｼｯｸM-PRO" w:hint="eastAsia"/>
        </w:rPr>
        <w:t>国家資格のうち</w:t>
      </w:r>
      <w:r w:rsidR="006E04DC">
        <w:rPr>
          <w:rFonts w:ascii="HG丸ｺﾞｼｯｸM-PRO" w:eastAsia="HG丸ｺﾞｼｯｸM-PRO" w:hAnsi="HG丸ｺﾞｼｯｸM-PRO" w:hint="eastAsia"/>
        </w:rPr>
        <w:t>、</w:t>
      </w:r>
      <w:r w:rsidR="006A7276" w:rsidRPr="000D520A">
        <w:rPr>
          <w:rFonts w:ascii="HG丸ｺﾞｼｯｸM-PRO" w:eastAsia="HG丸ｺﾞｼｯｸM-PRO" w:hAnsi="HG丸ｺﾞｼｯｸM-PRO" w:hint="eastAsia"/>
        </w:rPr>
        <w:t>業務独占資格及び名称独占資格に該当する業務</w:t>
      </w:r>
      <w:r w:rsidR="00F83FD0">
        <w:rPr>
          <w:rFonts w:ascii="HG丸ｺﾞｼｯｸM-PRO" w:eastAsia="HG丸ｺﾞｼｯｸM-PRO" w:hAnsi="HG丸ｺﾞｼｯｸM-PRO" w:hint="eastAsia"/>
        </w:rPr>
        <w:t>の申し込み</w:t>
      </w:r>
      <w:r w:rsidR="006A7276" w:rsidRPr="000D520A">
        <w:rPr>
          <w:rFonts w:ascii="HG丸ｺﾞｼｯｸM-PRO" w:eastAsia="HG丸ｺﾞｼｯｸM-PRO" w:hAnsi="HG丸ｺﾞｼｯｸM-PRO" w:hint="eastAsia"/>
        </w:rPr>
        <w:t>はでき</w:t>
      </w:r>
      <w:r w:rsidR="006C6A3E" w:rsidRPr="000D520A">
        <w:rPr>
          <w:rFonts w:ascii="HG丸ｺﾞｼｯｸM-PRO" w:eastAsia="HG丸ｺﾞｼｯｸM-PRO" w:hAnsi="HG丸ｺﾞｼｯｸM-PRO" w:hint="eastAsia"/>
        </w:rPr>
        <w:t>ないこと</w:t>
      </w:r>
      <w:r w:rsidR="000D520A">
        <w:rPr>
          <w:rFonts w:ascii="HG丸ｺﾞｼｯｸM-PRO" w:eastAsia="HG丸ｺﾞｼｯｸM-PRO" w:hAnsi="HG丸ｺﾞｼｯｸM-PRO" w:hint="eastAsia"/>
        </w:rPr>
        <w:t>。</w:t>
      </w:r>
    </w:p>
    <w:p w14:paraId="0417CD96" w14:textId="17C86193" w:rsidR="00E025FA" w:rsidRPr="000D520A" w:rsidRDefault="0092532C" w:rsidP="006A7276">
      <w:pPr>
        <w:ind w:firstLineChars="400" w:firstLine="880"/>
        <w:rPr>
          <w:rFonts w:ascii="HG丸ｺﾞｼｯｸM-PRO" w:eastAsia="HG丸ｺﾞｼｯｸM-PRO" w:hAnsi="HG丸ｺﾞｼｯｸM-PRO"/>
        </w:rPr>
      </w:pPr>
      <w:r>
        <w:rPr>
          <w:rFonts w:ascii="HG丸ｺﾞｼｯｸM-PRO" w:eastAsia="HG丸ｺﾞｼｯｸM-PRO" w:hAnsi="HG丸ｺﾞｼｯｸM-PRO" w:hint="eastAsia"/>
        </w:rPr>
        <w:t>（</w:t>
      </w:r>
      <w:r w:rsidR="006A7276" w:rsidRPr="000D520A">
        <w:rPr>
          <w:rFonts w:ascii="HG丸ｺﾞｼｯｸM-PRO" w:eastAsia="HG丸ｺﾞｼｯｸM-PRO" w:hAnsi="HG丸ｺﾞｼｯｸM-PRO" w:hint="eastAsia"/>
        </w:rPr>
        <w:t>参考</w:t>
      </w:r>
      <w:r>
        <w:rPr>
          <w:rFonts w:ascii="HG丸ｺﾞｼｯｸM-PRO" w:eastAsia="HG丸ｺﾞｼｯｸM-PRO" w:hAnsi="HG丸ｺﾞｼｯｸM-PRO" w:hint="eastAsia"/>
        </w:rPr>
        <w:t>：業務独占資格及び名称独占資格の例</w:t>
      </w:r>
      <w:r w:rsidR="006A7276" w:rsidRPr="000D520A">
        <w:rPr>
          <w:rFonts w:ascii="HG丸ｺﾞｼｯｸM-PRO" w:eastAsia="HG丸ｺﾞｼｯｸM-PRO" w:hAnsi="HG丸ｺﾞｼｯｸM-PRO" w:hint="eastAsia"/>
        </w:rPr>
        <w:t>）</w:t>
      </w:r>
    </w:p>
    <w:tbl>
      <w:tblPr>
        <w:tblStyle w:val="aa"/>
        <w:tblW w:w="0" w:type="auto"/>
        <w:tblInd w:w="959" w:type="dxa"/>
        <w:tblLook w:val="04A0" w:firstRow="1" w:lastRow="0" w:firstColumn="1" w:lastColumn="0" w:noHBand="0" w:noVBand="1"/>
      </w:tblPr>
      <w:tblGrid>
        <w:gridCol w:w="2835"/>
        <w:gridCol w:w="2835"/>
      </w:tblGrid>
      <w:tr w:rsidR="006A7276" w:rsidRPr="000D520A" w14:paraId="1D92073A" w14:textId="77777777" w:rsidTr="0092532C">
        <w:tc>
          <w:tcPr>
            <w:tcW w:w="2835" w:type="dxa"/>
          </w:tcPr>
          <w:p w14:paraId="5EC5697B" w14:textId="1D9E2838" w:rsidR="006A7276" w:rsidRPr="000D520A" w:rsidRDefault="006A7276" w:rsidP="0092532C">
            <w:pPr>
              <w:jc w:val="center"/>
              <w:rPr>
                <w:rFonts w:ascii="HG丸ｺﾞｼｯｸM-PRO" w:eastAsia="HG丸ｺﾞｼｯｸM-PRO" w:hAnsi="HG丸ｺﾞｼｯｸM-PRO"/>
              </w:rPr>
            </w:pPr>
            <w:r w:rsidRPr="000D520A">
              <w:rPr>
                <w:rFonts w:ascii="HG丸ｺﾞｼｯｸM-PRO" w:eastAsia="HG丸ｺﾞｼｯｸM-PRO" w:hAnsi="HG丸ｺﾞｼｯｸM-PRO" w:hint="eastAsia"/>
              </w:rPr>
              <w:t>業務独占資格</w:t>
            </w:r>
          </w:p>
        </w:tc>
        <w:tc>
          <w:tcPr>
            <w:tcW w:w="2835" w:type="dxa"/>
          </w:tcPr>
          <w:p w14:paraId="566C8E0A" w14:textId="547B8590" w:rsidR="006A7276" w:rsidRPr="000D520A" w:rsidRDefault="006A7276" w:rsidP="0092532C">
            <w:pPr>
              <w:jc w:val="center"/>
              <w:rPr>
                <w:rFonts w:ascii="HG丸ｺﾞｼｯｸM-PRO" w:eastAsia="HG丸ｺﾞｼｯｸM-PRO" w:hAnsi="HG丸ｺﾞｼｯｸM-PRO"/>
              </w:rPr>
            </w:pPr>
            <w:r w:rsidRPr="000D520A">
              <w:rPr>
                <w:rFonts w:ascii="HG丸ｺﾞｼｯｸM-PRO" w:eastAsia="HG丸ｺﾞｼｯｸM-PRO" w:hAnsi="HG丸ｺﾞｼｯｸM-PRO" w:hint="eastAsia"/>
              </w:rPr>
              <w:t>名称独占資格</w:t>
            </w:r>
          </w:p>
        </w:tc>
      </w:tr>
      <w:tr w:rsidR="006A7276" w:rsidRPr="000D520A" w14:paraId="0F57C13E" w14:textId="77777777" w:rsidTr="00A94562">
        <w:trPr>
          <w:trHeight w:val="2094"/>
        </w:trPr>
        <w:tc>
          <w:tcPr>
            <w:tcW w:w="2835" w:type="dxa"/>
          </w:tcPr>
          <w:p w14:paraId="4B902059" w14:textId="39EC8290" w:rsidR="006A7276" w:rsidRPr="00A94562" w:rsidRDefault="00A94562" w:rsidP="00DE5D7C">
            <w:pPr>
              <w:ind w:firstLineChars="100" w:firstLine="220"/>
              <w:rPr>
                <w:rFonts w:ascii="HG丸ｺﾞｼｯｸM-PRO" w:eastAsia="HG丸ｺﾞｼｯｸM-PRO" w:hAnsi="HG丸ｺﾞｼｯｸM-PRO"/>
                <w:lang w:eastAsia="zh-TW"/>
              </w:rPr>
            </w:pPr>
            <w:r w:rsidRPr="00A94562">
              <w:rPr>
                <w:rFonts w:ascii="HG丸ｺﾞｼｯｸM-PRO" w:eastAsia="HG丸ｺﾞｼｯｸM-PRO" w:hAnsi="HG丸ｺﾞｼｯｸM-PRO" w:hint="eastAsia"/>
                <w:lang w:eastAsia="zh-CN"/>
              </w:rPr>
              <w:t>弁護士</w:t>
            </w:r>
          </w:p>
          <w:p w14:paraId="4D46E2F9" w14:textId="77777777" w:rsidR="006A7276" w:rsidRPr="000D520A" w:rsidRDefault="006A7276" w:rsidP="00DE5D7C">
            <w:pPr>
              <w:ind w:firstLineChars="100" w:firstLine="220"/>
              <w:rPr>
                <w:rFonts w:ascii="HG丸ｺﾞｼｯｸM-PRO" w:eastAsia="HG丸ｺﾞｼｯｸM-PRO" w:hAnsi="HG丸ｺﾞｼｯｸM-PRO"/>
                <w:lang w:eastAsia="zh-TW"/>
              </w:rPr>
            </w:pPr>
            <w:r w:rsidRPr="000D520A">
              <w:rPr>
                <w:rFonts w:ascii="HG丸ｺﾞｼｯｸM-PRO" w:eastAsia="HG丸ｺﾞｼｯｸM-PRO" w:hAnsi="HG丸ｺﾞｼｯｸM-PRO" w:hint="eastAsia"/>
                <w:lang w:eastAsia="zh-TW"/>
              </w:rPr>
              <w:t>公認会計士</w:t>
            </w:r>
          </w:p>
          <w:p w14:paraId="03D9AC28" w14:textId="77777777" w:rsidR="006A7276" w:rsidRPr="000D520A" w:rsidRDefault="006A7276" w:rsidP="00DE5D7C">
            <w:pPr>
              <w:ind w:firstLineChars="100" w:firstLine="220"/>
              <w:rPr>
                <w:rFonts w:ascii="HG丸ｺﾞｼｯｸM-PRO" w:eastAsia="HG丸ｺﾞｼｯｸM-PRO" w:hAnsi="HG丸ｺﾞｼｯｸM-PRO"/>
                <w:lang w:eastAsia="zh-TW"/>
              </w:rPr>
            </w:pPr>
            <w:r w:rsidRPr="000D520A">
              <w:rPr>
                <w:rFonts w:ascii="HG丸ｺﾞｼｯｸM-PRO" w:eastAsia="HG丸ｺﾞｼｯｸM-PRO" w:hAnsi="HG丸ｺﾞｼｯｸM-PRO" w:hint="eastAsia"/>
                <w:lang w:eastAsia="zh-TW"/>
              </w:rPr>
              <w:t>司法書士</w:t>
            </w:r>
          </w:p>
          <w:p w14:paraId="64609E9A" w14:textId="6332B233" w:rsidR="008C3D34" w:rsidRPr="000D520A" w:rsidRDefault="008C3D34" w:rsidP="00DE5D7C">
            <w:pPr>
              <w:ind w:firstLineChars="100" w:firstLine="220"/>
              <w:rPr>
                <w:rFonts w:ascii="HG丸ｺﾞｼｯｸM-PRO" w:eastAsia="HG丸ｺﾞｼｯｸM-PRO" w:hAnsi="HG丸ｺﾞｼｯｸM-PRO"/>
                <w:lang w:eastAsia="zh-TW"/>
              </w:rPr>
            </w:pPr>
            <w:r w:rsidRPr="000D520A">
              <w:rPr>
                <w:rFonts w:ascii="HG丸ｺﾞｼｯｸM-PRO" w:eastAsia="HG丸ｺﾞｼｯｸM-PRO" w:hAnsi="HG丸ｺﾞｼｯｸM-PRO" w:hint="eastAsia"/>
                <w:lang w:eastAsia="zh-TW"/>
              </w:rPr>
              <w:t>行政書士</w:t>
            </w:r>
          </w:p>
          <w:p w14:paraId="33D6BF02" w14:textId="6D75218F" w:rsidR="000D520A" w:rsidRPr="000D520A" w:rsidRDefault="006A7276" w:rsidP="000D520A">
            <w:pPr>
              <w:ind w:firstLineChars="100" w:firstLine="220"/>
              <w:rPr>
                <w:rFonts w:ascii="HG丸ｺﾞｼｯｸM-PRO" w:eastAsia="HG丸ｺﾞｼｯｸM-PRO" w:hAnsi="HG丸ｺﾞｼｯｸM-PRO"/>
                <w:lang w:eastAsia="zh-TW"/>
              </w:rPr>
            </w:pPr>
            <w:r w:rsidRPr="000D520A">
              <w:rPr>
                <w:rFonts w:ascii="HG丸ｺﾞｼｯｸM-PRO" w:eastAsia="HG丸ｺﾞｼｯｸM-PRO" w:hAnsi="HG丸ｺﾞｼｯｸM-PRO" w:hint="eastAsia"/>
                <w:lang w:eastAsia="zh-TW"/>
              </w:rPr>
              <w:t>税理士</w:t>
            </w:r>
          </w:p>
          <w:p w14:paraId="419560BD" w14:textId="4C1AAB7D" w:rsidR="000D520A" w:rsidRPr="000D520A" w:rsidRDefault="000D520A" w:rsidP="000D520A">
            <w:pPr>
              <w:ind w:firstLineChars="100" w:firstLine="220"/>
              <w:rPr>
                <w:rFonts w:ascii="HG丸ｺﾞｼｯｸM-PRO" w:eastAsia="HG丸ｺﾞｼｯｸM-PRO" w:hAnsi="HG丸ｺﾞｼｯｸM-PRO"/>
                <w:lang w:eastAsia="zh-TW"/>
              </w:rPr>
            </w:pPr>
            <w:r w:rsidRPr="000D520A">
              <w:rPr>
                <w:rFonts w:ascii="HG丸ｺﾞｼｯｸM-PRO" w:eastAsia="HG丸ｺﾞｼｯｸM-PRO" w:hAnsi="HG丸ｺﾞｼｯｸM-PRO" w:hint="eastAsia"/>
                <w:lang w:eastAsia="zh-TW"/>
              </w:rPr>
              <w:t>建築士</w:t>
            </w:r>
          </w:p>
          <w:p w14:paraId="062BFDA3" w14:textId="7A367A49" w:rsidR="008C3D34" w:rsidRPr="000D520A" w:rsidRDefault="008C3D34" w:rsidP="00DE5D7C">
            <w:pPr>
              <w:ind w:firstLineChars="100" w:firstLine="220"/>
              <w:rPr>
                <w:rFonts w:ascii="HG丸ｺﾞｼｯｸM-PRO" w:eastAsia="HG丸ｺﾞｼｯｸM-PRO" w:hAnsi="HG丸ｺﾞｼｯｸM-PRO"/>
                <w:lang w:eastAsia="zh-TW"/>
              </w:rPr>
            </w:pPr>
            <w:r w:rsidRPr="000D520A">
              <w:rPr>
                <w:rFonts w:ascii="HG丸ｺﾞｼｯｸM-PRO" w:eastAsia="HG丸ｺﾞｼｯｸM-PRO" w:hAnsi="HG丸ｺﾞｼｯｸM-PRO" w:hint="eastAsia"/>
                <w:lang w:eastAsia="zh-TW"/>
              </w:rPr>
              <w:t>宅地建物取引士</w:t>
            </w:r>
            <w:r w:rsidR="000D520A" w:rsidRPr="000D520A">
              <w:rPr>
                <w:rFonts w:ascii="HG丸ｺﾞｼｯｸM-PRO" w:eastAsia="HG丸ｺﾞｼｯｸM-PRO" w:hAnsi="HG丸ｺﾞｼｯｸM-PRO" w:hint="eastAsia"/>
                <w:lang w:eastAsia="zh-TW"/>
              </w:rPr>
              <w:t xml:space="preserve">　等</w:t>
            </w:r>
          </w:p>
        </w:tc>
        <w:tc>
          <w:tcPr>
            <w:tcW w:w="2835" w:type="dxa"/>
          </w:tcPr>
          <w:p w14:paraId="1977740E" w14:textId="77777777" w:rsidR="006A7276" w:rsidRPr="000D520A" w:rsidRDefault="006A7276" w:rsidP="00DE5D7C">
            <w:pPr>
              <w:ind w:firstLineChars="100" w:firstLine="220"/>
              <w:rPr>
                <w:rFonts w:ascii="HG丸ｺﾞｼｯｸM-PRO" w:eastAsia="HG丸ｺﾞｼｯｸM-PRO" w:hAnsi="HG丸ｺﾞｼｯｸM-PRO"/>
                <w:lang w:eastAsia="zh-TW"/>
              </w:rPr>
            </w:pPr>
            <w:r w:rsidRPr="000D520A">
              <w:rPr>
                <w:rFonts w:ascii="HG丸ｺﾞｼｯｸM-PRO" w:eastAsia="HG丸ｺﾞｼｯｸM-PRO" w:hAnsi="HG丸ｺﾞｼｯｸM-PRO" w:hint="eastAsia"/>
                <w:lang w:eastAsia="zh-TW"/>
              </w:rPr>
              <w:t>栄養士</w:t>
            </w:r>
          </w:p>
          <w:p w14:paraId="3A05129A" w14:textId="77777777" w:rsidR="006A7276" w:rsidRPr="000D520A" w:rsidRDefault="006A7276" w:rsidP="00DE5D7C">
            <w:pPr>
              <w:ind w:firstLineChars="100" w:firstLine="220"/>
              <w:rPr>
                <w:rFonts w:ascii="HG丸ｺﾞｼｯｸM-PRO" w:eastAsia="HG丸ｺﾞｼｯｸM-PRO" w:hAnsi="HG丸ｺﾞｼｯｸM-PRO"/>
                <w:lang w:eastAsia="zh-TW"/>
              </w:rPr>
            </w:pPr>
            <w:r w:rsidRPr="000D520A">
              <w:rPr>
                <w:rFonts w:ascii="HG丸ｺﾞｼｯｸM-PRO" w:eastAsia="HG丸ｺﾞｼｯｸM-PRO" w:hAnsi="HG丸ｺﾞｼｯｸM-PRO" w:hint="eastAsia"/>
                <w:lang w:eastAsia="zh-TW"/>
              </w:rPr>
              <w:t>理学療法士</w:t>
            </w:r>
          </w:p>
          <w:p w14:paraId="38863EAE" w14:textId="77777777" w:rsidR="006A7276" w:rsidRPr="000D520A" w:rsidRDefault="006A7276" w:rsidP="00DE5D7C">
            <w:pPr>
              <w:ind w:firstLineChars="100" w:firstLine="220"/>
              <w:rPr>
                <w:rFonts w:ascii="HG丸ｺﾞｼｯｸM-PRO" w:eastAsia="HG丸ｺﾞｼｯｸM-PRO" w:hAnsi="HG丸ｺﾞｼｯｸM-PRO"/>
                <w:lang w:eastAsia="zh-TW"/>
              </w:rPr>
            </w:pPr>
            <w:r w:rsidRPr="000D520A">
              <w:rPr>
                <w:rFonts w:ascii="HG丸ｺﾞｼｯｸM-PRO" w:eastAsia="HG丸ｺﾞｼｯｸM-PRO" w:hAnsi="HG丸ｺﾞｼｯｸM-PRO" w:hint="eastAsia"/>
                <w:lang w:eastAsia="zh-TW"/>
              </w:rPr>
              <w:t>保育士</w:t>
            </w:r>
          </w:p>
          <w:p w14:paraId="1D62D669" w14:textId="77777777" w:rsidR="008C3D34" w:rsidRPr="000D520A" w:rsidRDefault="008C3D34" w:rsidP="00DE5D7C">
            <w:pPr>
              <w:ind w:firstLineChars="100" w:firstLine="220"/>
              <w:rPr>
                <w:rFonts w:ascii="HG丸ｺﾞｼｯｸM-PRO" w:eastAsia="HG丸ｺﾞｼｯｸM-PRO" w:hAnsi="HG丸ｺﾞｼｯｸM-PRO"/>
                <w:lang w:eastAsia="zh-TW"/>
              </w:rPr>
            </w:pPr>
            <w:r w:rsidRPr="000D520A">
              <w:rPr>
                <w:rFonts w:ascii="HG丸ｺﾞｼｯｸM-PRO" w:eastAsia="HG丸ｺﾞｼｯｸM-PRO" w:hAnsi="HG丸ｺﾞｼｯｸM-PRO" w:hint="eastAsia"/>
                <w:lang w:eastAsia="zh-TW"/>
              </w:rPr>
              <w:t>技術士</w:t>
            </w:r>
          </w:p>
          <w:p w14:paraId="60AE0737" w14:textId="4C6C37C2" w:rsidR="000D520A" w:rsidRPr="000D520A" w:rsidRDefault="008C3D34" w:rsidP="000D520A">
            <w:pPr>
              <w:ind w:firstLineChars="100" w:firstLine="220"/>
              <w:rPr>
                <w:rFonts w:ascii="HG丸ｺﾞｼｯｸM-PRO" w:eastAsia="PMingLiU" w:hAnsi="HG丸ｺﾞｼｯｸM-PRO"/>
                <w:lang w:eastAsia="zh-TW"/>
              </w:rPr>
            </w:pPr>
            <w:r w:rsidRPr="000D520A">
              <w:rPr>
                <w:rFonts w:ascii="HG丸ｺﾞｼｯｸM-PRO" w:eastAsia="HG丸ｺﾞｼｯｸM-PRO" w:hAnsi="HG丸ｺﾞｼｯｸM-PRO" w:hint="eastAsia"/>
                <w:lang w:eastAsia="zh-TW"/>
              </w:rPr>
              <w:t>中小企業診断士</w:t>
            </w:r>
            <w:r w:rsidR="000D520A">
              <w:rPr>
                <w:rFonts w:ascii="HG丸ｺﾞｼｯｸM-PRO" w:eastAsia="HG丸ｺﾞｼｯｸM-PRO" w:hAnsi="HG丸ｺﾞｼｯｸM-PRO" w:hint="eastAsia"/>
                <w:lang w:eastAsia="zh-TW"/>
              </w:rPr>
              <w:t xml:space="preserve">　等</w:t>
            </w:r>
          </w:p>
        </w:tc>
      </w:tr>
    </w:tbl>
    <w:p w14:paraId="4B73DE53" w14:textId="77777777" w:rsidR="006A7276" w:rsidRPr="000D520A" w:rsidRDefault="006A7276" w:rsidP="006A7276">
      <w:pPr>
        <w:rPr>
          <w:rFonts w:ascii="HG丸ｺﾞｼｯｸM-PRO" w:eastAsia="HG丸ｺﾞｼｯｸM-PRO" w:hAnsi="HG丸ｺﾞｼｯｸM-PRO"/>
          <w:lang w:eastAsia="zh-TW"/>
        </w:rPr>
      </w:pPr>
    </w:p>
    <w:sectPr w:rsidR="006A7276" w:rsidRPr="000D520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56718"/>
    <w:multiLevelType w:val="hybridMultilevel"/>
    <w:tmpl w:val="C498B89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77646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5216A"/>
    <w:rsid w:val="000D520A"/>
    <w:rsid w:val="000E3387"/>
    <w:rsid w:val="000E453F"/>
    <w:rsid w:val="00153AE8"/>
    <w:rsid w:val="001D0D51"/>
    <w:rsid w:val="004714DE"/>
    <w:rsid w:val="0048116C"/>
    <w:rsid w:val="006A7276"/>
    <w:rsid w:val="006A72D4"/>
    <w:rsid w:val="006C6A3E"/>
    <w:rsid w:val="006E04DC"/>
    <w:rsid w:val="00702655"/>
    <w:rsid w:val="0085216A"/>
    <w:rsid w:val="008C3D34"/>
    <w:rsid w:val="00916514"/>
    <w:rsid w:val="0092532C"/>
    <w:rsid w:val="00996A2F"/>
    <w:rsid w:val="00A94562"/>
    <w:rsid w:val="00CC0835"/>
    <w:rsid w:val="00D2393A"/>
    <w:rsid w:val="00DE5D7C"/>
    <w:rsid w:val="00E025FA"/>
    <w:rsid w:val="00E14E1E"/>
    <w:rsid w:val="00ED57EA"/>
    <w:rsid w:val="00EF0C52"/>
    <w:rsid w:val="00F80AE0"/>
    <w:rsid w:val="00F83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0D811EEC"/>
  <w15:chartTrackingRefBased/>
  <w15:docId w15:val="{CA975ACD-3315-4708-B2C6-8D9713EF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UD デジタル 教科書体 NP-R" w:eastAsia="UD デジタル 教科書体 NP-R"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521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521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5216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521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521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521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521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521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521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21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521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5216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521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521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521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521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521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521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5216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52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1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52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16A"/>
    <w:pPr>
      <w:spacing w:before="160" w:after="160"/>
      <w:jc w:val="center"/>
    </w:pPr>
    <w:rPr>
      <w:i/>
      <w:iCs/>
      <w:color w:val="404040" w:themeColor="text1" w:themeTint="BF"/>
    </w:rPr>
  </w:style>
  <w:style w:type="character" w:customStyle="1" w:styleId="a8">
    <w:name w:val="引用文 (文字)"/>
    <w:basedOn w:val="a0"/>
    <w:link w:val="a7"/>
    <w:uiPriority w:val="29"/>
    <w:rsid w:val="0085216A"/>
    <w:rPr>
      <w:i/>
      <w:iCs/>
      <w:color w:val="404040" w:themeColor="text1" w:themeTint="BF"/>
    </w:rPr>
  </w:style>
  <w:style w:type="paragraph" w:styleId="a9">
    <w:name w:val="List Paragraph"/>
    <w:basedOn w:val="a"/>
    <w:uiPriority w:val="34"/>
    <w:qFormat/>
    <w:rsid w:val="0085216A"/>
    <w:pPr>
      <w:ind w:left="720"/>
      <w:contextualSpacing/>
    </w:pPr>
  </w:style>
  <w:style w:type="character" w:styleId="21">
    <w:name w:val="Intense Emphasis"/>
    <w:basedOn w:val="a0"/>
    <w:uiPriority w:val="21"/>
    <w:qFormat/>
    <w:rsid w:val="0085216A"/>
    <w:rPr>
      <w:i/>
      <w:iCs/>
      <w:color w:val="0F4761" w:themeColor="accent1" w:themeShade="BF"/>
    </w:rPr>
  </w:style>
  <w:style w:type="paragraph" w:styleId="22">
    <w:name w:val="Intense Quote"/>
    <w:basedOn w:val="a"/>
    <w:next w:val="a"/>
    <w:link w:val="23"/>
    <w:uiPriority w:val="30"/>
    <w:qFormat/>
    <w:rsid w:val="00852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5216A"/>
    <w:rPr>
      <w:i/>
      <w:iCs/>
      <w:color w:val="0F4761" w:themeColor="accent1" w:themeShade="BF"/>
    </w:rPr>
  </w:style>
  <w:style w:type="character" w:styleId="24">
    <w:name w:val="Intense Reference"/>
    <w:basedOn w:val="a0"/>
    <w:uiPriority w:val="32"/>
    <w:qFormat/>
    <w:rsid w:val="0085216A"/>
    <w:rPr>
      <w:b/>
      <w:bCs/>
      <w:smallCaps/>
      <w:color w:val="0F4761" w:themeColor="accent1" w:themeShade="BF"/>
      <w:spacing w:val="5"/>
    </w:rPr>
  </w:style>
  <w:style w:type="table" w:styleId="aa">
    <w:name w:val="Table Grid"/>
    <w:basedOn w:val="a1"/>
    <w:uiPriority w:val="39"/>
    <w:rsid w:val="006A7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和子 有薗</dc:creator>
  <cp:keywords/>
  <dc:description/>
  <cp:lastModifiedBy>和子 有薗</cp:lastModifiedBy>
  <cp:revision>8</cp:revision>
  <cp:lastPrinted>2024-06-07T09:36:00Z</cp:lastPrinted>
  <dcterms:created xsi:type="dcterms:W3CDTF">2024-04-30T03:03:00Z</dcterms:created>
  <dcterms:modified xsi:type="dcterms:W3CDTF">2024-06-07T09:36:00Z</dcterms:modified>
</cp:coreProperties>
</file>